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168" w:rsidRDefault="00AD7168" w:rsidP="00C64DB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120765" cy="895021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950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168" w:rsidRDefault="00AD7168" w:rsidP="00C64DB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64DBF" w:rsidRPr="00C64DBF" w:rsidRDefault="00C64DBF" w:rsidP="00C64DB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64DBF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Постановлением Кабинета Министров Республики Татарстан от 02.11.2019 № 1008 «О внесении изменений в Постановлением Кабинета Министров Республики Татарстан от 31.05.2018 № 412«Об условиях </w:t>
      </w:r>
      <w:proofErr w:type="gramStart"/>
      <w:r w:rsidRPr="00C64DBF">
        <w:rPr>
          <w:rFonts w:ascii="Times New Roman" w:eastAsia="Times New Roman" w:hAnsi="Times New Roman" w:cs="Times New Roman"/>
          <w:sz w:val="26"/>
          <w:szCs w:val="26"/>
        </w:rPr>
        <w:t>оплаты труда работников государственных образовательных организаций Республики</w:t>
      </w:r>
      <w:proofErr w:type="gramEnd"/>
      <w:r w:rsidRPr="00C64DBF">
        <w:rPr>
          <w:rFonts w:ascii="Times New Roman" w:eastAsia="Times New Roman" w:hAnsi="Times New Roman" w:cs="Times New Roman"/>
          <w:sz w:val="26"/>
          <w:szCs w:val="26"/>
        </w:rPr>
        <w:t xml:space="preserve"> Татарстан»;</w:t>
      </w:r>
    </w:p>
    <w:p w:rsidR="00C64DBF" w:rsidRDefault="00C64DBF" w:rsidP="00540BA2">
      <w:pPr>
        <w:widowControl w:val="0"/>
        <w:shd w:val="clear" w:color="auto" w:fill="FFFFFF"/>
        <w:tabs>
          <w:tab w:val="left" w:pos="1579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B22477">
        <w:rPr>
          <w:rFonts w:ascii="Times New Roman" w:hAnsi="Times New Roman" w:cs="Times New Roman"/>
          <w:sz w:val="26"/>
          <w:szCs w:val="26"/>
        </w:rPr>
        <w:t xml:space="preserve">  </w:t>
      </w:r>
      <w:r w:rsidR="00A703F6">
        <w:rPr>
          <w:rFonts w:ascii="Times New Roman" w:hAnsi="Times New Roman" w:cs="Times New Roman"/>
          <w:sz w:val="26"/>
          <w:szCs w:val="26"/>
        </w:rPr>
        <w:t xml:space="preserve">Уставом муниципального автономного учреждения дополнительного образования города Набережные Челны </w:t>
      </w:r>
      <w:r w:rsidR="00A703F6" w:rsidRPr="003D015A">
        <w:rPr>
          <w:rFonts w:ascii="Times New Roman" w:hAnsi="Times New Roman" w:cs="Times New Roman"/>
          <w:sz w:val="26"/>
          <w:szCs w:val="26"/>
        </w:rPr>
        <w:t xml:space="preserve"> </w:t>
      </w:r>
      <w:r w:rsidR="00A703F6">
        <w:rPr>
          <w:rFonts w:ascii="Times New Roman" w:hAnsi="Times New Roman" w:cs="Times New Roman"/>
          <w:sz w:val="26"/>
          <w:szCs w:val="26"/>
        </w:rPr>
        <w:t>«Детская школа хореографического искусства № 17»  (далее – Школа</w:t>
      </w:r>
      <w:r w:rsidR="00A703F6" w:rsidRPr="003D015A">
        <w:rPr>
          <w:rFonts w:ascii="Times New Roman" w:hAnsi="Times New Roman" w:cs="Times New Roman"/>
          <w:sz w:val="26"/>
          <w:szCs w:val="26"/>
        </w:rPr>
        <w:t>)</w:t>
      </w:r>
      <w:r w:rsidR="00105AE1">
        <w:rPr>
          <w:rFonts w:ascii="Times New Roman" w:hAnsi="Times New Roman" w:cs="Times New Roman"/>
          <w:sz w:val="26"/>
          <w:szCs w:val="26"/>
        </w:rPr>
        <w:t>.</w:t>
      </w:r>
    </w:p>
    <w:p w:rsidR="00540BA2" w:rsidRPr="00540BA2" w:rsidRDefault="00A703F6" w:rsidP="00540BA2">
      <w:pPr>
        <w:widowControl w:val="0"/>
        <w:shd w:val="clear" w:color="auto" w:fill="FFFFFF"/>
        <w:tabs>
          <w:tab w:val="left" w:pos="1579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pacing w:val="-12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1.2. Комиссия 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создается приказом </w:t>
      </w:r>
      <w:r>
        <w:rPr>
          <w:rFonts w:ascii="Times New Roman" w:hAnsi="Times New Roman" w:cs="Times New Roman"/>
          <w:color w:val="000000"/>
          <w:sz w:val="26"/>
          <w:szCs w:val="26"/>
        </w:rPr>
        <w:t>директора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 Школы для организации и проведения аттестации педагогических работников с целью подтверждения </w:t>
      </w: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соответствия занимаемых педагогических должностей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</w:p>
    <w:p w:rsidR="00540BA2" w:rsidRPr="00540BA2" w:rsidRDefault="00540BA2" w:rsidP="00540BA2">
      <w:pPr>
        <w:widowControl w:val="0"/>
        <w:shd w:val="clear" w:color="auto" w:fill="FFFFFF"/>
        <w:tabs>
          <w:tab w:val="left" w:pos="1579"/>
        </w:tabs>
        <w:autoSpaceDE w:val="0"/>
        <w:autoSpaceDN w:val="0"/>
        <w:adjustRightInd w:val="0"/>
        <w:spacing w:after="0" w:line="240" w:lineRule="auto"/>
        <w:ind w:right="96"/>
        <w:jc w:val="both"/>
        <w:rPr>
          <w:rFonts w:ascii="Times New Roman" w:hAnsi="Times New Roman" w:cs="Times New Roman"/>
          <w:color w:val="000000"/>
          <w:spacing w:val="-16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1.3</w:t>
      </w:r>
      <w:r w:rsidR="000E5429"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Целью деятельности Комиссии является реализация компетенций в области аттестации педагогических работников, предусмотренных Порядком аттестации.</w:t>
      </w:r>
    </w:p>
    <w:p w:rsidR="00540BA2" w:rsidRPr="00540BA2" w:rsidRDefault="000E5429" w:rsidP="00540BA2">
      <w:pPr>
        <w:shd w:val="clear" w:color="auto" w:fill="FFFFFF"/>
        <w:tabs>
          <w:tab w:val="left" w:pos="1498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1"/>
          <w:sz w:val="26"/>
          <w:szCs w:val="26"/>
        </w:rPr>
        <w:t>1.4.</w:t>
      </w:r>
      <w:r w:rsidR="00540BA2">
        <w:rPr>
          <w:rFonts w:ascii="Times New Roman" w:hAnsi="Times New Roman" w:cs="Times New Roman"/>
          <w:color w:val="000000"/>
          <w:spacing w:val="-11"/>
          <w:sz w:val="26"/>
          <w:szCs w:val="26"/>
        </w:rPr>
        <w:t xml:space="preserve"> 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Главными задачами Комиссии являются:</w:t>
      </w:r>
    </w:p>
    <w:p w:rsidR="00540BA2" w:rsidRPr="00540BA2" w:rsidRDefault="00105AE1" w:rsidP="00540BA2">
      <w:pPr>
        <w:shd w:val="clear" w:color="auto" w:fill="FFFFFF"/>
        <w:tabs>
          <w:tab w:val="left" w:pos="1738"/>
        </w:tabs>
        <w:spacing w:after="0" w:line="240" w:lineRule="auto"/>
        <w:ind w:right="9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23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стимулирование целенаправленного, непрерывного повышения уровня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br/>
      </w:r>
      <w:r w:rsidR="00540BA2" w:rsidRPr="00540BA2">
        <w:rPr>
          <w:rFonts w:ascii="Times New Roman" w:hAnsi="Times New Roman" w:cs="Times New Roman"/>
          <w:color w:val="000000"/>
          <w:spacing w:val="-2"/>
          <w:sz w:val="26"/>
          <w:szCs w:val="26"/>
        </w:rPr>
        <w:t>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</w:t>
      </w:r>
    </w:p>
    <w:p w:rsidR="00540BA2" w:rsidRPr="00540BA2" w:rsidRDefault="00105AE1" w:rsidP="00540BA2">
      <w:pPr>
        <w:shd w:val="clear" w:color="auto" w:fill="FFFFFF"/>
        <w:tabs>
          <w:tab w:val="left" w:pos="153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9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повышение эффективности и качества педагогического труда;</w:t>
      </w:r>
    </w:p>
    <w:p w:rsidR="00540BA2" w:rsidRPr="00540BA2" w:rsidRDefault="00105AE1" w:rsidP="00540BA2">
      <w:pPr>
        <w:shd w:val="clear" w:color="auto" w:fill="FFFFFF"/>
        <w:tabs>
          <w:tab w:val="left" w:pos="1795"/>
        </w:tabs>
        <w:spacing w:after="0" w:line="240" w:lineRule="auto"/>
        <w:ind w:right="9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3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>выявление перспектив использования потенциальных возможностей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br/>
        <w:t>педагогических работников.</w:t>
      </w:r>
    </w:p>
    <w:p w:rsidR="00540BA2" w:rsidRPr="00540BA2" w:rsidRDefault="000E5429" w:rsidP="00540BA2">
      <w:pPr>
        <w:shd w:val="clear" w:color="auto" w:fill="FFFFFF"/>
        <w:tabs>
          <w:tab w:val="left" w:pos="1498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7"/>
          <w:sz w:val="26"/>
          <w:szCs w:val="26"/>
        </w:rPr>
        <w:t>1.5.</w:t>
      </w:r>
      <w:r w:rsidR="00540BA2">
        <w:rPr>
          <w:rFonts w:ascii="Times New Roman" w:hAnsi="Times New Roman" w:cs="Times New Roman"/>
          <w:color w:val="000000"/>
          <w:spacing w:val="-17"/>
          <w:sz w:val="26"/>
          <w:szCs w:val="26"/>
        </w:rPr>
        <w:t xml:space="preserve"> 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Принципами деятельности Комиссии являются:</w:t>
      </w:r>
    </w:p>
    <w:p w:rsidR="00540BA2" w:rsidRDefault="00105AE1" w:rsidP="00540BA2">
      <w:pPr>
        <w:shd w:val="clear" w:color="auto" w:fill="FFFFFF"/>
        <w:tabs>
          <w:tab w:val="left" w:pos="1742"/>
          <w:tab w:val="left" w:pos="3533"/>
        </w:tabs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23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4"/>
          <w:sz w:val="26"/>
          <w:szCs w:val="26"/>
        </w:rPr>
        <w:t xml:space="preserve">гласность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возможность присутствовать на заседаниях Комиссии педагогических работников; </w:t>
      </w:r>
    </w:p>
    <w:p w:rsidR="00540BA2" w:rsidRPr="00540BA2" w:rsidRDefault="00105AE1" w:rsidP="00540BA2">
      <w:pPr>
        <w:shd w:val="clear" w:color="auto" w:fill="FFFFFF"/>
        <w:tabs>
          <w:tab w:val="left" w:pos="1742"/>
          <w:tab w:val="left" w:pos="3533"/>
        </w:tabs>
        <w:spacing w:after="0" w:line="240" w:lineRule="auto"/>
        <w:ind w:right="8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информирование по принятым решениям педагогического коллектива </w:t>
      </w:r>
      <w:r w:rsid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Ш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колы</w:t>
      </w:r>
      <w:r w:rsid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,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540BA2">
        <w:rPr>
          <w:rFonts w:ascii="Times New Roman" w:hAnsi="Times New Roman" w:cs="Times New Roman"/>
          <w:color w:val="000000"/>
          <w:sz w:val="26"/>
          <w:szCs w:val="26"/>
        </w:rPr>
        <w:t xml:space="preserve">принятие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решения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открытым голосованием;</w:t>
      </w:r>
    </w:p>
    <w:p w:rsidR="00540BA2" w:rsidRPr="00540BA2" w:rsidRDefault="00105AE1" w:rsidP="00540BA2">
      <w:pPr>
        <w:widowControl w:val="0"/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9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>коллегиальность    участие в принятии решения всех членов Комиссии;</w:t>
      </w:r>
    </w:p>
    <w:p w:rsidR="00540BA2" w:rsidRPr="00540BA2" w:rsidRDefault="000E5429" w:rsidP="00540BA2">
      <w:pPr>
        <w:widowControl w:val="0"/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12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>законность – принятие решения в соответствии с действующим законодательством.</w:t>
      </w:r>
    </w:p>
    <w:p w:rsidR="00540BA2" w:rsidRPr="00540BA2" w:rsidRDefault="00540BA2" w:rsidP="00B2247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</w:pPr>
    </w:p>
    <w:p w:rsidR="00540BA2" w:rsidRPr="00540BA2" w:rsidRDefault="00540BA2" w:rsidP="00540B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2</w:t>
      </w:r>
      <w:r w:rsidRPr="00540BA2"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 xml:space="preserve">. </w:t>
      </w:r>
      <w:r w:rsidR="00EB042C"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 xml:space="preserve"> </w:t>
      </w:r>
      <w:r w:rsidRPr="00540BA2"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Структура и ор</w:t>
      </w: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ганизации деятельности Комиссии</w:t>
      </w:r>
    </w:p>
    <w:p w:rsidR="00540BA2" w:rsidRPr="00540BA2" w:rsidRDefault="00540BA2" w:rsidP="00540B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540BA2" w:rsidRPr="00540BA2" w:rsidRDefault="00540BA2" w:rsidP="00540BA2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right="96"/>
        <w:jc w:val="both"/>
        <w:rPr>
          <w:rFonts w:ascii="Times New Roman" w:hAnsi="Times New Roman" w:cs="Times New Roman"/>
          <w:color w:val="000000"/>
          <w:spacing w:val="-19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2.1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Комиссия создается сроком на 1 год. Персональный состав Комиссии утверждается приказом </w:t>
      </w:r>
      <w:r>
        <w:rPr>
          <w:rFonts w:ascii="Times New Roman" w:hAnsi="Times New Roman" w:cs="Times New Roman"/>
          <w:color w:val="000000"/>
          <w:sz w:val="26"/>
          <w:szCs w:val="26"/>
        </w:rPr>
        <w:t>директора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 Школы.</w:t>
      </w:r>
    </w:p>
    <w:p w:rsidR="00540BA2" w:rsidRPr="00540BA2" w:rsidRDefault="00540BA2" w:rsidP="00540BA2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pacing w:val="-17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2.2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Комиссия формируется из состава из работников Школы, 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 xml:space="preserve">председателя первичной профсоюзной организации. 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>Состав Комиссии в течение аттестационного года не меняется.</w:t>
      </w:r>
    </w:p>
    <w:p w:rsidR="00540BA2" w:rsidRPr="00EB042C" w:rsidRDefault="00EB042C" w:rsidP="00EB042C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right="96"/>
        <w:jc w:val="both"/>
        <w:rPr>
          <w:rFonts w:ascii="Times New Roman" w:hAnsi="Times New Roman" w:cs="Times New Roman"/>
          <w:color w:val="000000"/>
          <w:spacing w:val="-17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>2.3</w:t>
      </w:r>
      <w:r w:rsidR="000E5429">
        <w:rPr>
          <w:rFonts w:ascii="Times New Roman" w:hAnsi="Times New Roman" w:cs="Times New Roman"/>
          <w:color w:val="000000"/>
          <w:spacing w:val="-2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="00540BA2" w:rsidRPr="00EB042C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Возглавляет работу Комиссии председатель. Председателем Комиссии является 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>директор</w:t>
      </w:r>
      <w:r w:rsidR="00540BA2" w:rsidRPr="00EB042C">
        <w:rPr>
          <w:rFonts w:ascii="Times New Roman" w:hAnsi="Times New Roman" w:cs="Times New Roman"/>
          <w:color w:val="000000"/>
          <w:sz w:val="26"/>
          <w:szCs w:val="26"/>
        </w:rPr>
        <w:t xml:space="preserve"> Школы.</w:t>
      </w:r>
    </w:p>
    <w:p w:rsidR="00540BA2" w:rsidRPr="00EB042C" w:rsidRDefault="000E5429" w:rsidP="00EB042C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right="96"/>
        <w:jc w:val="both"/>
        <w:rPr>
          <w:rFonts w:ascii="Times New Roman" w:hAnsi="Times New Roman" w:cs="Times New Roman"/>
          <w:color w:val="000000"/>
          <w:spacing w:val="-2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>2.4.</w:t>
      </w:r>
      <w:r w:rsidR="00EB042C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 w:rsidR="00540BA2" w:rsidRPr="00EB042C">
        <w:rPr>
          <w:rFonts w:ascii="Times New Roman" w:hAnsi="Times New Roman" w:cs="Times New Roman"/>
          <w:color w:val="000000"/>
          <w:spacing w:val="-2"/>
          <w:sz w:val="26"/>
          <w:szCs w:val="26"/>
        </w:rPr>
        <w:t>Организацию работы Комиссии осуществляет секретарь Комиссии.</w:t>
      </w:r>
    </w:p>
    <w:p w:rsidR="00540BA2" w:rsidRPr="000E5429" w:rsidRDefault="000E5429" w:rsidP="000E5429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right="9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>2.5.</w:t>
      </w:r>
      <w:r w:rsidR="00EB042C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 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Комиссия обеспечивает</w:t>
      </w:r>
    </w:p>
    <w:p w:rsidR="00540BA2" w:rsidRPr="00540BA2" w:rsidRDefault="00540BA2" w:rsidP="00540BA2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15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>организацию   методической   и   консультативной   помощи   педагогическим работникам;</w:t>
      </w:r>
    </w:p>
    <w:p w:rsidR="00540BA2" w:rsidRPr="00540BA2" w:rsidRDefault="00540BA2" w:rsidP="00540BA2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15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контроль  соблюдения  действующего  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 xml:space="preserve">законодательства  в  сфере 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>процедуры аттестации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 xml:space="preserve"> на соответствие занимаемой должности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540BA2" w:rsidRPr="00540BA2" w:rsidRDefault="00540BA2" w:rsidP="00540BA2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15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контроль   соблюдения   требований   к   оформлению   пакета   аттестационных 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>материалов;</w:t>
      </w:r>
    </w:p>
    <w:p w:rsidR="00540BA2" w:rsidRPr="00540BA2" w:rsidRDefault="00540BA2" w:rsidP="00540BA2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6"/>
          <w:szCs w:val="26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- подготовку     и     проведение     аттестации     педагогических     работников, </w:t>
      </w: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аттестующихся с целью подтверждения соответствия занимаемой должности.</w:t>
      </w:r>
    </w:p>
    <w:p w:rsidR="00540BA2" w:rsidRPr="00540BA2" w:rsidRDefault="00540BA2" w:rsidP="00540BA2">
      <w:pPr>
        <w:shd w:val="clear" w:color="auto" w:fill="FFFFFF"/>
        <w:tabs>
          <w:tab w:val="left" w:pos="0"/>
        </w:tabs>
        <w:spacing w:after="0" w:line="240" w:lineRule="auto"/>
        <w:ind w:firstLine="446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540BA2" w:rsidRPr="00540BA2" w:rsidRDefault="00EB042C" w:rsidP="00540BA2">
      <w:pPr>
        <w:shd w:val="clear" w:color="auto" w:fill="FFFFFF"/>
        <w:tabs>
          <w:tab w:val="left" w:pos="0"/>
        </w:tabs>
        <w:spacing w:after="0" w:line="240" w:lineRule="auto"/>
        <w:ind w:firstLine="446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lastRenderedPageBreak/>
        <w:t>3</w:t>
      </w:r>
      <w:r w:rsidR="00540BA2" w:rsidRPr="00EB042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.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Порядок работы Комиссии</w:t>
      </w:r>
    </w:p>
    <w:p w:rsidR="00540BA2" w:rsidRPr="00540BA2" w:rsidRDefault="00540BA2" w:rsidP="00540BA2">
      <w:pPr>
        <w:shd w:val="clear" w:color="auto" w:fill="FFFFFF"/>
        <w:tabs>
          <w:tab w:val="left" w:pos="0"/>
        </w:tabs>
        <w:spacing w:after="0" w:line="240" w:lineRule="auto"/>
        <w:ind w:firstLine="446"/>
        <w:rPr>
          <w:rFonts w:ascii="Times New Roman" w:hAnsi="Times New Roman" w:cs="Times New Roman"/>
        </w:rPr>
      </w:pPr>
    </w:p>
    <w:p w:rsidR="00540BA2" w:rsidRPr="00EB042C" w:rsidRDefault="00EB042C" w:rsidP="00EB042C">
      <w:pPr>
        <w:widowControl w:val="0"/>
        <w:shd w:val="clear" w:color="auto" w:fill="FFFFFF"/>
        <w:tabs>
          <w:tab w:val="left" w:pos="0"/>
          <w:tab w:val="left" w:pos="1421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pacing w:val="-18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3.1</w:t>
      </w:r>
      <w:r w:rsidR="000E5429"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Комиссия заседает в соответствии с планом работы, утвержденным приказом </w:t>
      </w:r>
      <w:r>
        <w:rPr>
          <w:rFonts w:ascii="Times New Roman" w:hAnsi="Times New Roman" w:cs="Times New Roman"/>
          <w:color w:val="000000"/>
          <w:sz w:val="26"/>
          <w:szCs w:val="26"/>
        </w:rPr>
        <w:t>директора Ш</w:t>
      </w:r>
      <w:r w:rsidR="00540BA2" w:rsidRPr="00EB042C">
        <w:rPr>
          <w:rFonts w:ascii="Times New Roman" w:hAnsi="Times New Roman" w:cs="Times New Roman"/>
          <w:color w:val="000000"/>
          <w:sz w:val="26"/>
          <w:szCs w:val="26"/>
        </w:rPr>
        <w:t>колы. На каждом заседании Комиссии ведется протокол заседания Комиссии.</w:t>
      </w:r>
    </w:p>
    <w:p w:rsidR="00540BA2" w:rsidRPr="00EB042C" w:rsidRDefault="00EB042C" w:rsidP="00EB042C">
      <w:pPr>
        <w:widowControl w:val="0"/>
        <w:shd w:val="clear" w:color="auto" w:fill="FFFFFF"/>
        <w:tabs>
          <w:tab w:val="left" w:pos="0"/>
          <w:tab w:val="left" w:pos="1421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pacing w:val="-18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3.2</w:t>
      </w:r>
      <w:r w:rsidR="000E5429"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 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На рассмотрение в Комиссию представляются следующие документы:</w:t>
      </w:r>
    </w:p>
    <w:p w:rsidR="00540BA2" w:rsidRPr="00540BA2" w:rsidRDefault="00540BA2" w:rsidP="00EB042C">
      <w:pPr>
        <w:shd w:val="clear" w:color="auto" w:fill="FFFFFF"/>
        <w:tabs>
          <w:tab w:val="left" w:pos="0"/>
          <w:tab w:val="left" w:pos="122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представление на педагогического работника;</w:t>
      </w:r>
    </w:p>
    <w:p w:rsidR="00540BA2" w:rsidRPr="00540BA2" w:rsidRDefault="000E5429" w:rsidP="00EB042C">
      <w:pPr>
        <w:shd w:val="clear" w:color="auto" w:fill="FFFFFF"/>
        <w:tabs>
          <w:tab w:val="left" w:pos="0"/>
        </w:tabs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pacing w:val="-2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- аттестационный лист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, где указаны </w:t>
      </w:r>
      <w:r>
        <w:rPr>
          <w:rFonts w:ascii="Times New Roman" w:hAnsi="Times New Roman" w:cs="Times New Roman"/>
          <w:color w:val="000000"/>
          <w:sz w:val="26"/>
          <w:szCs w:val="26"/>
        </w:rPr>
        <w:t>сведения о педагогическом работнике</w:t>
      </w:r>
      <w:r w:rsidR="00540BA2" w:rsidRPr="00540BA2">
        <w:rPr>
          <w:rFonts w:ascii="Times New Roman" w:hAnsi="Times New Roman" w:cs="Times New Roman"/>
          <w:color w:val="000000"/>
          <w:spacing w:val="-2"/>
          <w:sz w:val="26"/>
          <w:szCs w:val="26"/>
        </w:rPr>
        <w:t>.</w:t>
      </w:r>
    </w:p>
    <w:p w:rsidR="00540BA2" w:rsidRPr="00EB042C" w:rsidRDefault="00EB042C" w:rsidP="00EB042C">
      <w:pPr>
        <w:widowControl w:val="0"/>
        <w:shd w:val="clear" w:color="auto" w:fill="FFFFFF"/>
        <w:tabs>
          <w:tab w:val="left" w:pos="0"/>
          <w:tab w:val="left" w:pos="1421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pacing w:val="-1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3.3</w:t>
      </w:r>
      <w:r w:rsidR="000E5429"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Дополнительно, по желанию аттестующегося, в Комиссию могут быть представлены материалы, свидетельствующие об уровне его квалификации и профессионализм</w:t>
      </w:r>
      <w:r w:rsidR="000E5429">
        <w:rPr>
          <w:rFonts w:ascii="Times New Roman" w:hAnsi="Times New Roman" w:cs="Times New Roman"/>
          <w:color w:val="000000"/>
          <w:spacing w:val="-1"/>
          <w:sz w:val="26"/>
          <w:szCs w:val="26"/>
        </w:rPr>
        <w:t>е.</w:t>
      </w:r>
    </w:p>
    <w:p w:rsidR="00540BA2" w:rsidRPr="00EB042C" w:rsidRDefault="000E5429" w:rsidP="00EB042C">
      <w:pPr>
        <w:pStyle w:val="a5"/>
        <w:numPr>
          <w:ilvl w:val="1"/>
          <w:numId w:val="15"/>
        </w:numPr>
        <w:shd w:val="clear" w:color="auto" w:fill="FFFFFF"/>
        <w:tabs>
          <w:tab w:val="left" w:pos="0"/>
        </w:tabs>
        <w:spacing w:before="5" w:after="0" w:line="240" w:lineRule="auto"/>
        <w:ind w:right="9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 w:rsidR="00EB042C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Председатель Комиссии (заместитель председателя Комиссии):</w:t>
      </w:r>
    </w:p>
    <w:p w:rsidR="00540BA2" w:rsidRPr="00540BA2" w:rsidRDefault="00EB042C" w:rsidP="00EB042C">
      <w:pPr>
        <w:widowControl w:val="0"/>
        <w:shd w:val="clear" w:color="auto" w:fill="FFFFFF"/>
        <w:tabs>
          <w:tab w:val="left" w:pos="0"/>
          <w:tab w:val="left" w:pos="12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утверждает повестку заседания;</w:t>
      </w:r>
    </w:p>
    <w:p w:rsidR="00540BA2" w:rsidRPr="00540BA2" w:rsidRDefault="00EB042C" w:rsidP="00EB042C">
      <w:pPr>
        <w:widowControl w:val="0"/>
        <w:shd w:val="clear" w:color="auto" w:fill="FFFFFF"/>
        <w:tabs>
          <w:tab w:val="left" w:pos="0"/>
          <w:tab w:val="left" w:pos="12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определяет регламент работы Комиссии;</w:t>
      </w:r>
    </w:p>
    <w:p w:rsidR="00540BA2" w:rsidRPr="00540BA2" w:rsidRDefault="00EB042C" w:rsidP="00EB042C">
      <w:pPr>
        <w:widowControl w:val="0"/>
        <w:shd w:val="clear" w:color="auto" w:fill="FFFFFF"/>
        <w:tabs>
          <w:tab w:val="left" w:pos="0"/>
          <w:tab w:val="left" w:pos="12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ведет заседания Комиссии;</w:t>
      </w:r>
    </w:p>
    <w:p w:rsidR="00540BA2" w:rsidRPr="00540BA2" w:rsidRDefault="00EB042C" w:rsidP="00EB042C">
      <w:pPr>
        <w:widowControl w:val="0"/>
        <w:shd w:val="clear" w:color="auto" w:fill="FFFFFF"/>
        <w:tabs>
          <w:tab w:val="left" w:pos="0"/>
          <w:tab w:val="left" w:pos="1224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принимает, в особых случаях, решения: об определении индивидуального порядка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прохождения аттестации; об отклонении рассмотрения аттестационных материалов.</w:t>
      </w:r>
    </w:p>
    <w:p w:rsidR="00540BA2" w:rsidRPr="00EB042C" w:rsidRDefault="00EB042C" w:rsidP="00EB042C">
      <w:pPr>
        <w:widowControl w:val="0"/>
        <w:shd w:val="clear" w:color="auto" w:fill="FFFFFF"/>
        <w:tabs>
          <w:tab w:val="left" w:pos="0"/>
          <w:tab w:val="left" w:pos="1421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pacing w:val="-1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3.5</w:t>
      </w:r>
      <w:r w:rsidR="000E5429"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 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Секретарь Комиссии:</w:t>
      </w:r>
    </w:p>
    <w:p w:rsidR="00540BA2" w:rsidRPr="00540BA2" w:rsidRDefault="00540BA2" w:rsidP="000E5429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>- принимает документы на аттестацию в установленном настоящим Положением порядке;</w:t>
      </w:r>
    </w:p>
    <w:p w:rsidR="00540BA2" w:rsidRPr="00540BA2" w:rsidRDefault="00540BA2" w:rsidP="00EB042C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>- ведет    журналы    регистрации     принятых    на    рассмотрение    Комиссии аттестационных материалов, учета и выдачи аттестационных листов;</w:t>
      </w:r>
    </w:p>
    <w:p w:rsidR="00540BA2" w:rsidRPr="00540BA2" w:rsidRDefault="00540BA2" w:rsidP="00EB042C">
      <w:pPr>
        <w:shd w:val="clear" w:color="auto" w:fill="FFFFFF"/>
        <w:tabs>
          <w:tab w:val="left" w:pos="0"/>
          <w:tab w:val="left" w:pos="709"/>
          <w:tab w:val="left" w:pos="1392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готовит проект приказа по результатам работы Комиссии;</w:t>
      </w:r>
    </w:p>
    <w:p w:rsidR="00540BA2" w:rsidRPr="00540BA2" w:rsidRDefault="00540BA2" w:rsidP="00EB042C">
      <w:pPr>
        <w:shd w:val="clear" w:color="auto" w:fill="FFFFFF"/>
        <w:tabs>
          <w:tab w:val="left" w:pos="0"/>
          <w:tab w:val="left" w:pos="709"/>
          <w:tab w:val="left" w:pos="1469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>-информирует заявителей о принятом решении в течение двух дней со дня принятия решения;</w:t>
      </w:r>
    </w:p>
    <w:p w:rsidR="00540BA2" w:rsidRPr="00540BA2" w:rsidRDefault="00540BA2" w:rsidP="00EB042C">
      <w:pPr>
        <w:shd w:val="clear" w:color="auto" w:fill="FFFFFF"/>
        <w:tabs>
          <w:tab w:val="left" w:pos="0"/>
          <w:tab w:val="left" w:pos="709"/>
          <w:tab w:val="left" w:pos="195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- оформляет    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>выписку решения</w:t>
      </w:r>
      <w:r w:rsidR="000E5429"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 Комиссии 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 xml:space="preserve">на </w:t>
      </w:r>
      <w:proofErr w:type="gramStart"/>
      <w:r w:rsidRPr="00540BA2">
        <w:rPr>
          <w:rFonts w:ascii="Times New Roman" w:hAnsi="Times New Roman" w:cs="Times New Roman"/>
          <w:color w:val="000000"/>
          <w:sz w:val="26"/>
          <w:szCs w:val="26"/>
        </w:rPr>
        <w:t>аттестующихся</w:t>
      </w:r>
      <w:proofErr w:type="gramEnd"/>
      <w:r w:rsidRPr="00540BA2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540BA2" w:rsidRPr="00540BA2" w:rsidRDefault="00540BA2" w:rsidP="00EB042C">
      <w:pPr>
        <w:shd w:val="clear" w:color="auto" w:fill="FFFFFF"/>
        <w:tabs>
          <w:tab w:val="left" w:pos="0"/>
          <w:tab w:val="left" w:pos="709"/>
          <w:tab w:val="left" w:pos="195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- ведет аттестационные дела педагогических работников </w:t>
      </w:r>
      <w:r w:rsidR="00EB042C">
        <w:rPr>
          <w:rFonts w:ascii="Times New Roman" w:hAnsi="Times New Roman" w:cs="Times New Roman"/>
          <w:color w:val="000000"/>
          <w:sz w:val="26"/>
          <w:szCs w:val="26"/>
        </w:rPr>
        <w:t>Ш</w:t>
      </w:r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колы в </w:t>
      </w:r>
      <w:proofErr w:type="spellStart"/>
      <w:r w:rsidRPr="00540BA2">
        <w:rPr>
          <w:rFonts w:ascii="Times New Roman" w:hAnsi="Times New Roman" w:cs="Times New Roman"/>
          <w:color w:val="000000"/>
          <w:sz w:val="26"/>
          <w:szCs w:val="26"/>
        </w:rPr>
        <w:t>межаттестационный</w:t>
      </w:r>
      <w:proofErr w:type="spellEnd"/>
      <w:r w:rsidRPr="00540BA2">
        <w:rPr>
          <w:rFonts w:ascii="Times New Roman" w:hAnsi="Times New Roman" w:cs="Times New Roman"/>
          <w:color w:val="000000"/>
          <w:sz w:val="26"/>
          <w:szCs w:val="26"/>
        </w:rPr>
        <w:t xml:space="preserve"> период.</w:t>
      </w:r>
    </w:p>
    <w:p w:rsidR="00540BA2" w:rsidRPr="00540BA2" w:rsidRDefault="00540BA2" w:rsidP="00EB042C">
      <w:pPr>
        <w:tabs>
          <w:tab w:val="left" w:pos="0"/>
          <w:tab w:val="left" w:pos="709"/>
        </w:tabs>
        <w:spacing w:after="0" w:line="240" w:lineRule="auto"/>
        <w:ind w:firstLine="533"/>
        <w:jc w:val="both"/>
        <w:rPr>
          <w:rFonts w:ascii="Times New Roman" w:hAnsi="Times New Roman" w:cs="Times New Roman"/>
          <w:sz w:val="2"/>
          <w:szCs w:val="2"/>
        </w:rPr>
      </w:pPr>
    </w:p>
    <w:p w:rsidR="00540BA2" w:rsidRPr="00540BA2" w:rsidRDefault="00540BA2" w:rsidP="00EB042C">
      <w:pPr>
        <w:shd w:val="clear" w:color="auto" w:fill="FFFFFF"/>
        <w:tabs>
          <w:tab w:val="left" w:pos="0"/>
          <w:tab w:val="left" w:pos="709"/>
          <w:tab w:val="left" w:pos="122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- приглашает на заседание членов Комиссии;</w:t>
      </w:r>
    </w:p>
    <w:p w:rsidR="00540BA2" w:rsidRPr="00540BA2" w:rsidRDefault="00540BA2" w:rsidP="00EB042C">
      <w:pPr>
        <w:shd w:val="clear" w:color="auto" w:fill="FFFFFF"/>
        <w:tabs>
          <w:tab w:val="left" w:pos="0"/>
          <w:tab w:val="left" w:pos="709"/>
          <w:tab w:val="left" w:pos="122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- ведет протоколы заседаний Комиссии.</w:t>
      </w:r>
    </w:p>
    <w:p w:rsidR="00540BA2" w:rsidRPr="00540BA2" w:rsidRDefault="00EB042C" w:rsidP="00EB042C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3.6</w:t>
      </w:r>
      <w:r w:rsidR="000E5429">
        <w:rPr>
          <w:rFonts w:ascii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>Протокол заседания Комиссии  с  принятым решением подписывают председатель, ответственный секретарь Комиссии.</w:t>
      </w:r>
      <w:r w:rsidR="00540BA2" w:rsidRPr="00540BA2">
        <w:rPr>
          <w:rFonts w:ascii="Times New Roman" w:hAnsi="Times New Roman" w:cs="Times New Roman"/>
          <w:b/>
          <w:bCs/>
          <w:i/>
          <w:iCs/>
          <w:color w:val="000000"/>
          <w:sz w:val="12"/>
          <w:szCs w:val="12"/>
        </w:rPr>
        <w:t xml:space="preserve">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>Члены Комиссии осуществляют экспертизу аттестационных материалов, представленных в Комиссию для подтверждения квалификации по занимаемой должности.</w:t>
      </w:r>
    </w:p>
    <w:p w:rsidR="00540BA2" w:rsidRPr="00540BA2" w:rsidRDefault="00EB042C" w:rsidP="000E5429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pacing w:val="-1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3.7</w:t>
      </w:r>
      <w:r w:rsidR="000E5429"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Решение К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EB042C" w:rsidRDefault="00EB042C" w:rsidP="00540BA2">
      <w:pPr>
        <w:shd w:val="clear" w:color="auto" w:fill="FFFFFF"/>
        <w:tabs>
          <w:tab w:val="left" w:pos="1670"/>
        </w:tabs>
        <w:spacing w:before="5" w:after="0" w:line="240" w:lineRule="auto"/>
        <w:jc w:val="center"/>
        <w:rPr>
          <w:rFonts w:ascii="Times New Roman" w:hAnsi="Times New Roman" w:cs="Times New Roman"/>
          <w:b/>
          <w:bCs/>
          <w:color w:val="000000"/>
          <w:spacing w:val="-6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pacing w:val="-6"/>
          <w:sz w:val="26"/>
          <w:szCs w:val="26"/>
        </w:rPr>
        <w:t xml:space="preserve">              </w:t>
      </w:r>
    </w:p>
    <w:p w:rsidR="00540BA2" w:rsidRPr="00540BA2" w:rsidRDefault="00EB042C" w:rsidP="00540BA2">
      <w:pPr>
        <w:shd w:val="clear" w:color="auto" w:fill="FFFFFF"/>
        <w:tabs>
          <w:tab w:val="left" w:pos="1670"/>
        </w:tabs>
        <w:spacing w:before="5" w:after="0" w:line="240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pacing w:val="-6"/>
          <w:sz w:val="26"/>
          <w:szCs w:val="26"/>
        </w:rPr>
        <w:t>4</w:t>
      </w:r>
      <w:r w:rsidR="00540BA2" w:rsidRPr="00540BA2">
        <w:rPr>
          <w:rFonts w:ascii="Times New Roman" w:hAnsi="Times New Roman" w:cs="Times New Roman"/>
          <w:b/>
          <w:bCs/>
          <w:color w:val="000000"/>
          <w:spacing w:val="-6"/>
          <w:sz w:val="26"/>
          <w:szCs w:val="26"/>
        </w:rPr>
        <w:t>.</w:t>
      </w:r>
      <w:r w:rsidR="00540BA2" w:rsidRPr="00540BA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Права и обязанности Комиссии</w:t>
      </w:r>
    </w:p>
    <w:p w:rsidR="00540BA2" w:rsidRPr="00540BA2" w:rsidRDefault="00540BA2" w:rsidP="00540BA2">
      <w:pPr>
        <w:shd w:val="clear" w:color="auto" w:fill="FFFFFF"/>
        <w:tabs>
          <w:tab w:val="left" w:pos="1670"/>
        </w:tabs>
        <w:spacing w:before="5" w:after="0" w:line="240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</w:pPr>
    </w:p>
    <w:p w:rsidR="00804033" w:rsidRDefault="00EB042C" w:rsidP="00EB042C">
      <w:pPr>
        <w:shd w:val="clear" w:color="auto" w:fill="FFFFFF"/>
        <w:tabs>
          <w:tab w:val="left" w:pos="851"/>
        </w:tabs>
        <w:spacing w:before="5"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4.1</w:t>
      </w:r>
      <w:r w:rsidR="00804033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.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Комиссия имеет право:</w:t>
      </w:r>
      <w:r>
        <w:rPr>
          <w:rFonts w:ascii="Times New Roman" w:hAnsi="Times New Roman" w:cs="Times New Roman"/>
        </w:rPr>
        <w:t xml:space="preserve"> </w:t>
      </w:r>
    </w:p>
    <w:p w:rsidR="00540BA2" w:rsidRPr="00EB042C" w:rsidRDefault="00EB042C" w:rsidP="00EB042C">
      <w:pPr>
        <w:shd w:val="clear" w:color="auto" w:fill="FFFFFF"/>
        <w:tabs>
          <w:tab w:val="left" w:pos="851"/>
        </w:tabs>
        <w:spacing w:before="5"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="00540BA2" w:rsidRPr="00EB042C">
        <w:rPr>
          <w:rFonts w:ascii="Times New Roman" w:hAnsi="Times New Roman" w:cs="Times New Roman"/>
          <w:color w:val="000000"/>
          <w:sz w:val="26"/>
          <w:szCs w:val="26"/>
        </w:rPr>
        <w:t>в необходимых случаях требовать дополнительной информации в пределах компетенции;</w:t>
      </w:r>
    </w:p>
    <w:p w:rsidR="00540BA2" w:rsidRPr="00EB042C" w:rsidRDefault="00540BA2" w:rsidP="00EB042C">
      <w:pPr>
        <w:shd w:val="clear" w:color="auto" w:fill="FFFFFF"/>
        <w:spacing w:before="5" w:after="0" w:line="240" w:lineRule="auto"/>
        <w:jc w:val="both"/>
        <w:rPr>
          <w:rFonts w:ascii="Times New Roman" w:hAnsi="Times New Roman" w:cs="Times New Roman"/>
        </w:rPr>
      </w:pPr>
      <w:r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-</w:t>
      </w:r>
      <w:r w:rsid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проводить собеседование с аттестующимися работниками.</w:t>
      </w:r>
    </w:p>
    <w:p w:rsidR="00804033" w:rsidRDefault="00EB042C" w:rsidP="00EB042C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4.2</w:t>
      </w:r>
      <w:r w:rsidR="00804033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.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Комиссия обязана:</w:t>
      </w:r>
      <w:r>
        <w:rPr>
          <w:rFonts w:ascii="Times New Roman" w:hAnsi="Times New Roman" w:cs="Times New Roman"/>
        </w:rPr>
        <w:t xml:space="preserve"> </w:t>
      </w:r>
    </w:p>
    <w:p w:rsidR="00540BA2" w:rsidRPr="00EB042C" w:rsidRDefault="00540BA2" w:rsidP="00EB042C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B042C">
        <w:rPr>
          <w:rFonts w:ascii="Times New Roman" w:hAnsi="Times New Roman" w:cs="Times New Roman"/>
        </w:rPr>
        <w:t xml:space="preserve">-  </w:t>
      </w:r>
      <w:r w:rsidRPr="00EB042C">
        <w:rPr>
          <w:rFonts w:ascii="Times New Roman" w:hAnsi="Times New Roman" w:cs="Times New Roman"/>
          <w:color w:val="000000"/>
          <w:sz w:val="26"/>
          <w:szCs w:val="26"/>
        </w:rPr>
        <w:t>принимать решение в соответствии с действующим законодательством;</w:t>
      </w:r>
    </w:p>
    <w:p w:rsidR="00540BA2" w:rsidRPr="00EB042C" w:rsidRDefault="00540BA2" w:rsidP="00EB04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- информировать о принятом решении;</w:t>
      </w:r>
    </w:p>
    <w:p w:rsidR="00540BA2" w:rsidRPr="00EB042C" w:rsidRDefault="00540BA2" w:rsidP="00EB042C">
      <w:pPr>
        <w:shd w:val="clear" w:color="auto" w:fill="FFFFFF"/>
        <w:spacing w:after="0" w:line="240" w:lineRule="auto"/>
        <w:ind w:right="9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B042C"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- осуществлять </w:t>
      </w:r>
      <w:proofErr w:type="gramStart"/>
      <w:r w:rsidRPr="00EB042C">
        <w:rPr>
          <w:rFonts w:ascii="Times New Roman" w:hAnsi="Times New Roman" w:cs="Times New Roman"/>
          <w:color w:val="000000"/>
          <w:sz w:val="26"/>
          <w:szCs w:val="26"/>
        </w:rPr>
        <w:t>контроль за</w:t>
      </w:r>
      <w:proofErr w:type="gramEnd"/>
      <w:r w:rsidRPr="00EB042C">
        <w:rPr>
          <w:rFonts w:ascii="Times New Roman" w:hAnsi="Times New Roman" w:cs="Times New Roman"/>
          <w:color w:val="000000"/>
          <w:sz w:val="26"/>
          <w:szCs w:val="26"/>
        </w:rPr>
        <w:t xml:space="preserve"> исполнением принятых Комиссией решений и рекомендаций по результатам аттестации.</w:t>
      </w:r>
    </w:p>
    <w:p w:rsidR="00540BA2" w:rsidRPr="00540BA2" w:rsidRDefault="00540BA2" w:rsidP="00EB042C">
      <w:pPr>
        <w:shd w:val="clear" w:color="auto" w:fill="FFFFFF"/>
        <w:spacing w:after="0" w:line="240" w:lineRule="auto"/>
        <w:ind w:right="96"/>
        <w:jc w:val="both"/>
        <w:rPr>
          <w:rFonts w:ascii="Times New Roman" w:hAnsi="Times New Roman" w:cs="Times New Roman"/>
        </w:rPr>
      </w:pPr>
    </w:p>
    <w:p w:rsidR="00540BA2" w:rsidRPr="00540BA2" w:rsidRDefault="00EB042C" w:rsidP="00540BA2">
      <w:pPr>
        <w:shd w:val="clear" w:color="auto" w:fill="FFFFFF"/>
        <w:tabs>
          <w:tab w:val="left" w:pos="157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pacing w:val="-8"/>
          <w:sz w:val="26"/>
          <w:szCs w:val="26"/>
        </w:rPr>
        <w:t>5</w:t>
      </w:r>
      <w:r w:rsidR="00540BA2" w:rsidRPr="00540BA2">
        <w:rPr>
          <w:rFonts w:ascii="Times New Roman" w:hAnsi="Times New Roman" w:cs="Times New Roman"/>
          <w:b/>
          <w:bCs/>
          <w:color w:val="000000"/>
          <w:spacing w:val="-8"/>
          <w:sz w:val="26"/>
          <w:szCs w:val="26"/>
        </w:rPr>
        <w:t>.</w:t>
      </w:r>
      <w:r>
        <w:rPr>
          <w:rFonts w:ascii="Times New Roman" w:hAnsi="Times New Roman" w:cs="Times New Roman"/>
          <w:b/>
          <w:bCs/>
          <w:color w:val="000000"/>
          <w:spacing w:val="-8"/>
          <w:sz w:val="26"/>
          <w:szCs w:val="26"/>
        </w:rPr>
        <w:t xml:space="preserve"> </w:t>
      </w:r>
      <w:r w:rsidR="00540BA2" w:rsidRPr="00540BA2">
        <w:rPr>
          <w:rFonts w:ascii="Times New Roman" w:hAnsi="Times New Roman" w:cs="Times New Roman"/>
          <w:b/>
          <w:bCs/>
          <w:color w:val="000000"/>
          <w:spacing w:val="-8"/>
          <w:sz w:val="26"/>
          <w:szCs w:val="26"/>
        </w:rPr>
        <w:t xml:space="preserve"> </w:t>
      </w:r>
      <w:r w:rsidR="00540BA2" w:rsidRPr="00540BA2"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 xml:space="preserve">Права, обязанности и </w:t>
      </w: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ответственность членов Комиссии</w:t>
      </w:r>
    </w:p>
    <w:p w:rsidR="00540BA2" w:rsidRPr="00540BA2" w:rsidRDefault="00540BA2" w:rsidP="00540BA2">
      <w:pPr>
        <w:shd w:val="clear" w:color="auto" w:fill="FFFFFF"/>
        <w:tabs>
          <w:tab w:val="left" w:pos="157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804033" w:rsidRDefault="00EB042C" w:rsidP="00677BE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5.1</w:t>
      </w:r>
      <w:r w:rsidR="00804033"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 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Члены Комиссии имеют право:</w:t>
      </w:r>
      <w:r w:rsidR="00677BE7">
        <w:rPr>
          <w:rFonts w:ascii="Times New Roman" w:hAnsi="Times New Roman" w:cs="Times New Roman"/>
        </w:rPr>
        <w:t xml:space="preserve"> </w:t>
      </w:r>
    </w:p>
    <w:p w:rsidR="00540BA2" w:rsidRPr="00677BE7" w:rsidRDefault="00EB042C" w:rsidP="00677BE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вносить предложения на заседании Комиссии по рассматриваемым вопросам;</w:t>
      </w:r>
    </w:p>
    <w:p w:rsidR="00540BA2" w:rsidRPr="00540BA2" w:rsidRDefault="00EB042C" w:rsidP="00EB042C">
      <w:pPr>
        <w:widowControl w:val="0"/>
        <w:shd w:val="clear" w:color="auto" w:fill="FFFFFF"/>
        <w:tabs>
          <w:tab w:val="left" w:pos="0"/>
          <w:tab w:val="left" w:pos="1392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высказывать особое мнение в случае несогласия с принимаемым решением и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>фиксировать его в протоколе заседания Комиссии;</w:t>
      </w:r>
    </w:p>
    <w:p w:rsidR="00540BA2" w:rsidRPr="00540BA2" w:rsidRDefault="00EB042C" w:rsidP="00EB042C">
      <w:pPr>
        <w:widowControl w:val="0"/>
        <w:shd w:val="clear" w:color="auto" w:fill="FFFFFF"/>
        <w:tabs>
          <w:tab w:val="left" w:pos="0"/>
          <w:tab w:val="left" w:pos="13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участвовать в обсуждении вопросов, предусмотренных повесткой Комиссии;</w:t>
      </w:r>
    </w:p>
    <w:p w:rsidR="00540BA2" w:rsidRPr="00540BA2" w:rsidRDefault="00EB042C" w:rsidP="00EB042C">
      <w:pPr>
        <w:widowControl w:val="0"/>
        <w:shd w:val="clear" w:color="auto" w:fill="FFFFFF"/>
        <w:tabs>
          <w:tab w:val="left" w:pos="0"/>
          <w:tab w:val="left" w:pos="13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-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принимать участие в подготовке решений Комиссии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</w:p>
    <w:p w:rsidR="00804033" w:rsidRDefault="00EB042C" w:rsidP="00677BE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5.2</w:t>
      </w:r>
      <w:r w:rsidR="00804033">
        <w:rPr>
          <w:rFonts w:ascii="Times New Roman" w:hAnsi="Times New Roman" w:cs="Times New Roman"/>
          <w:color w:val="000000"/>
          <w:spacing w:val="-1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 </w:t>
      </w:r>
      <w:r w:rsidR="00540BA2"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Члены Комиссии обязаны:</w:t>
      </w:r>
      <w:r w:rsidR="00677BE7">
        <w:rPr>
          <w:rFonts w:ascii="Times New Roman" w:hAnsi="Times New Roman" w:cs="Times New Roman"/>
        </w:rPr>
        <w:t xml:space="preserve"> </w:t>
      </w:r>
    </w:p>
    <w:p w:rsidR="00540BA2" w:rsidRPr="00EB042C" w:rsidRDefault="00540BA2" w:rsidP="00677BE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  <w:r w:rsidRPr="00EB042C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="00EB042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EB042C"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присутствовать на всех заседаниях Комиссии;</w:t>
      </w:r>
    </w:p>
    <w:p w:rsidR="00540BA2" w:rsidRPr="00EB042C" w:rsidRDefault="00540BA2" w:rsidP="00EB042C">
      <w:pPr>
        <w:shd w:val="clear" w:color="auto" w:fill="FFFFFF"/>
        <w:tabs>
          <w:tab w:val="left" w:pos="0"/>
          <w:tab w:val="left" w:pos="1541"/>
        </w:tabs>
        <w:spacing w:after="0" w:line="240" w:lineRule="auto"/>
        <w:ind w:right="96"/>
        <w:jc w:val="both"/>
        <w:rPr>
          <w:rFonts w:ascii="Times New Roman" w:hAnsi="Times New Roman" w:cs="Times New Roman"/>
        </w:rPr>
      </w:pPr>
      <w:r w:rsidRPr="00EB042C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="00EB042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EB042C">
        <w:rPr>
          <w:rFonts w:ascii="Times New Roman" w:hAnsi="Times New Roman" w:cs="Times New Roman"/>
          <w:color w:val="000000"/>
          <w:sz w:val="26"/>
          <w:szCs w:val="26"/>
        </w:rPr>
        <w:t>осуществлять свою деятельность в соответствии с принципами работы Комиссии;</w:t>
      </w:r>
    </w:p>
    <w:p w:rsidR="00540BA2" w:rsidRPr="00540BA2" w:rsidRDefault="00540BA2" w:rsidP="00EB042C">
      <w:pPr>
        <w:shd w:val="clear" w:color="auto" w:fill="FFFFFF"/>
        <w:tabs>
          <w:tab w:val="left" w:pos="1392"/>
        </w:tabs>
        <w:spacing w:after="0" w:line="240" w:lineRule="auto"/>
        <w:rPr>
          <w:rFonts w:ascii="Times New Roman" w:hAnsi="Times New Roman" w:cs="Times New Roman"/>
        </w:rPr>
      </w:pPr>
      <w:r w:rsidRPr="00540BA2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="00EB042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>использовать служебную информацию только в установленном порядке.</w:t>
      </w:r>
    </w:p>
    <w:p w:rsidR="00540BA2" w:rsidRDefault="00EB042C" w:rsidP="00EB04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0"/>
          <w:sz w:val="26"/>
          <w:szCs w:val="26"/>
        </w:rPr>
        <w:t>5.3</w:t>
      </w:r>
      <w:r w:rsidR="00804033">
        <w:rPr>
          <w:rFonts w:ascii="Times New Roman" w:hAnsi="Times New Roman" w:cs="Times New Roman"/>
          <w:color w:val="000000"/>
          <w:spacing w:val="-10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pacing w:val="-10"/>
          <w:sz w:val="26"/>
          <w:szCs w:val="26"/>
        </w:rPr>
        <w:t xml:space="preserve"> </w:t>
      </w:r>
      <w:r w:rsidR="00540BA2" w:rsidRPr="00540BA2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Члены Комиссии несут ответственность за надлежащее исполнение своих обязанностей. В случае неисполнения своих обязанностей член Комиссии может быть </w:t>
      </w:r>
      <w:r w:rsidR="00540BA2" w:rsidRPr="00540BA2">
        <w:rPr>
          <w:rFonts w:ascii="Times New Roman" w:hAnsi="Times New Roman" w:cs="Times New Roman"/>
          <w:color w:val="000000"/>
          <w:sz w:val="26"/>
          <w:szCs w:val="26"/>
        </w:rPr>
        <w:t>исключен из состава Комиссии на основании ее решения, принятого большинством голосов.</w:t>
      </w:r>
    </w:p>
    <w:p w:rsidR="00804033" w:rsidRDefault="00804033" w:rsidP="00EB04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804033" w:rsidRPr="00804033" w:rsidRDefault="00804033" w:rsidP="008040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6</w:t>
      </w:r>
      <w:r w:rsidRPr="00804033">
        <w:rPr>
          <w:rFonts w:ascii="Times New Roman" w:eastAsia="Times New Roman" w:hAnsi="Times New Roman" w:cs="Times New Roman"/>
          <w:b/>
          <w:sz w:val="26"/>
          <w:szCs w:val="26"/>
        </w:rPr>
        <w:t>. Заключительные положения</w:t>
      </w:r>
    </w:p>
    <w:p w:rsidR="00804033" w:rsidRPr="00804033" w:rsidRDefault="00804033" w:rsidP="008040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804033" w:rsidRPr="00804033" w:rsidRDefault="00804033" w:rsidP="0080403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</w:t>
      </w:r>
      <w:r w:rsidRPr="00804033">
        <w:rPr>
          <w:rFonts w:ascii="Times New Roman" w:eastAsia="Times New Roman" w:hAnsi="Times New Roman" w:cs="Times New Roman"/>
          <w:sz w:val="26"/>
          <w:szCs w:val="26"/>
        </w:rPr>
        <w:t>.1. Настоящее Положение принято на неопределенный срок.</w:t>
      </w:r>
    </w:p>
    <w:p w:rsidR="00804033" w:rsidRPr="00804033" w:rsidRDefault="00804033" w:rsidP="0080403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</w:t>
      </w:r>
      <w:bookmarkStart w:id="0" w:name="_GoBack"/>
      <w:bookmarkEnd w:id="0"/>
      <w:r w:rsidRPr="00804033">
        <w:rPr>
          <w:rFonts w:ascii="Times New Roman" w:eastAsia="Times New Roman" w:hAnsi="Times New Roman" w:cs="Times New Roman"/>
          <w:sz w:val="26"/>
          <w:szCs w:val="26"/>
        </w:rPr>
        <w:t xml:space="preserve">.2. Настоящее Положение может быть дополнено, пересмотрено или заменено новым по решению Педагогического совета Школы, при согласовании с председателем первичной профсоюзной организации и утверждено директором Школы.  </w:t>
      </w:r>
    </w:p>
    <w:p w:rsidR="00804033" w:rsidRPr="00540BA2" w:rsidRDefault="00804033" w:rsidP="00EB042C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804033" w:rsidRPr="00540BA2" w:rsidSect="00540BA2">
      <w:footerReference w:type="default" r:id="rId9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5F6E" w:rsidRDefault="00CA5F6E" w:rsidP="00EB042C">
      <w:pPr>
        <w:spacing w:after="0" w:line="240" w:lineRule="auto"/>
      </w:pPr>
      <w:r>
        <w:separator/>
      </w:r>
    </w:p>
  </w:endnote>
  <w:endnote w:type="continuationSeparator" w:id="0">
    <w:p w:rsidR="00CA5F6E" w:rsidRDefault="00CA5F6E" w:rsidP="00EB0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44006"/>
      <w:docPartObj>
        <w:docPartGallery w:val="Page Numbers (Bottom of Page)"/>
        <w:docPartUnique/>
      </w:docPartObj>
    </w:sdtPr>
    <w:sdtContent>
      <w:p w:rsidR="00EB042C" w:rsidRDefault="00A727E0">
        <w:pPr>
          <w:pStyle w:val="a8"/>
          <w:jc w:val="center"/>
        </w:pPr>
        <w:r>
          <w:fldChar w:fldCharType="begin"/>
        </w:r>
        <w:r w:rsidR="00F057F1">
          <w:instrText xml:space="preserve"> PAGE   \* MERGEFORMAT </w:instrText>
        </w:r>
        <w:r>
          <w:fldChar w:fldCharType="separate"/>
        </w:r>
        <w:r w:rsidR="00AD716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B042C" w:rsidRDefault="00EB042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5F6E" w:rsidRDefault="00CA5F6E" w:rsidP="00EB042C">
      <w:pPr>
        <w:spacing w:after="0" w:line="240" w:lineRule="auto"/>
      </w:pPr>
      <w:r>
        <w:separator/>
      </w:r>
    </w:p>
  </w:footnote>
  <w:footnote w:type="continuationSeparator" w:id="0">
    <w:p w:rsidR="00CA5F6E" w:rsidRDefault="00CA5F6E" w:rsidP="00EB04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A045FC8"/>
    <w:lvl w:ilvl="0">
      <w:numFmt w:val="bullet"/>
      <w:lvlText w:val="*"/>
      <w:lvlJc w:val="left"/>
    </w:lvl>
  </w:abstractNum>
  <w:abstractNum w:abstractNumId="1">
    <w:nsid w:val="03A45F25"/>
    <w:multiLevelType w:val="multilevel"/>
    <w:tmpl w:val="52BEC762"/>
    <w:lvl w:ilvl="0">
      <w:start w:val="1"/>
      <w:numFmt w:val="decimal"/>
      <w:lvlText w:val="%1."/>
      <w:lvlJc w:val="left"/>
      <w:pPr>
        <w:ind w:left="1215" w:hanging="360"/>
      </w:pPr>
      <w:rPr>
        <w:rFonts w:hint="default"/>
        <w:color w:val="000000"/>
        <w:sz w:val="26"/>
      </w:rPr>
    </w:lvl>
    <w:lvl w:ilvl="1" w:tentative="1">
      <w:start w:val="1"/>
      <w:numFmt w:val="lowerLetter"/>
      <w:lvlText w:val="%2."/>
      <w:lvlJc w:val="left"/>
      <w:pPr>
        <w:ind w:left="1935" w:hanging="360"/>
      </w:pPr>
    </w:lvl>
    <w:lvl w:ilvl="2" w:tentative="1">
      <w:start w:val="1"/>
      <w:numFmt w:val="lowerRoman"/>
      <w:lvlText w:val="%3."/>
      <w:lvlJc w:val="right"/>
      <w:pPr>
        <w:ind w:left="2655" w:hanging="180"/>
      </w:pPr>
    </w:lvl>
    <w:lvl w:ilvl="3" w:tentative="1">
      <w:start w:val="1"/>
      <w:numFmt w:val="decimal"/>
      <w:lvlText w:val="%4."/>
      <w:lvlJc w:val="left"/>
      <w:pPr>
        <w:ind w:left="3375" w:hanging="360"/>
      </w:pPr>
    </w:lvl>
    <w:lvl w:ilvl="4" w:tentative="1">
      <w:start w:val="1"/>
      <w:numFmt w:val="lowerLetter"/>
      <w:lvlText w:val="%5."/>
      <w:lvlJc w:val="left"/>
      <w:pPr>
        <w:ind w:left="4095" w:hanging="360"/>
      </w:pPr>
    </w:lvl>
    <w:lvl w:ilvl="5" w:tentative="1">
      <w:start w:val="1"/>
      <w:numFmt w:val="lowerRoman"/>
      <w:lvlText w:val="%6."/>
      <w:lvlJc w:val="right"/>
      <w:pPr>
        <w:ind w:left="4815" w:hanging="180"/>
      </w:pPr>
    </w:lvl>
    <w:lvl w:ilvl="6" w:tentative="1">
      <w:start w:val="1"/>
      <w:numFmt w:val="decimal"/>
      <w:lvlText w:val="%7."/>
      <w:lvlJc w:val="left"/>
      <w:pPr>
        <w:ind w:left="5535" w:hanging="360"/>
      </w:pPr>
    </w:lvl>
    <w:lvl w:ilvl="7" w:tentative="1">
      <w:start w:val="1"/>
      <w:numFmt w:val="lowerLetter"/>
      <w:lvlText w:val="%8."/>
      <w:lvlJc w:val="left"/>
      <w:pPr>
        <w:ind w:left="6255" w:hanging="360"/>
      </w:pPr>
    </w:lvl>
    <w:lvl w:ilvl="8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">
    <w:nsid w:val="108A27C4"/>
    <w:multiLevelType w:val="multilevel"/>
    <w:tmpl w:val="8B14F1A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27003A6"/>
    <w:multiLevelType w:val="hybridMultilevel"/>
    <w:tmpl w:val="52BEC762"/>
    <w:lvl w:ilvl="0" w:tplc="45EC0558">
      <w:start w:val="1"/>
      <w:numFmt w:val="decimal"/>
      <w:lvlText w:val="%1."/>
      <w:lvlJc w:val="left"/>
      <w:pPr>
        <w:ind w:left="1215" w:hanging="360"/>
      </w:pPr>
      <w:rPr>
        <w:rFonts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4">
    <w:nsid w:val="180532AF"/>
    <w:multiLevelType w:val="multilevel"/>
    <w:tmpl w:val="211ED23C"/>
    <w:lvl w:ilvl="0">
      <w:start w:val="1"/>
      <w:numFmt w:val="decimal"/>
      <w:lvlText w:val="%1."/>
      <w:lvlJc w:val="left"/>
      <w:pPr>
        <w:ind w:left="1215" w:hanging="360"/>
      </w:pPr>
      <w:rPr>
        <w:rFonts w:hint="default"/>
        <w:color w:val="000000"/>
        <w:sz w:val="26"/>
      </w:rPr>
    </w:lvl>
    <w:lvl w:ilvl="1">
      <w:start w:val="1"/>
      <w:numFmt w:val="lowerLetter"/>
      <w:lvlText w:val="%2."/>
      <w:lvlJc w:val="left"/>
      <w:pPr>
        <w:ind w:left="1935" w:hanging="360"/>
      </w:pPr>
    </w:lvl>
    <w:lvl w:ilvl="2" w:tentative="1">
      <w:start w:val="1"/>
      <w:numFmt w:val="lowerRoman"/>
      <w:lvlText w:val="%3."/>
      <w:lvlJc w:val="right"/>
      <w:pPr>
        <w:ind w:left="2655" w:hanging="180"/>
      </w:pPr>
    </w:lvl>
    <w:lvl w:ilvl="3" w:tentative="1">
      <w:start w:val="1"/>
      <w:numFmt w:val="decimal"/>
      <w:lvlText w:val="%4."/>
      <w:lvlJc w:val="left"/>
      <w:pPr>
        <w:ind w:left="3375" w:hanging="360"/>
      </w:pPr>
    </w:lvl>
    <w:lvl w:ilvl="4" w:tentative="1">
      <w:start w:val="1"/>
      <w:numFmt w:val="lowerLetter"/>
      <w:lvlText w:val="%5."/>
      <w:lvlJc w:val="left"/>
      <w:pPr>
        <w:ind w:left="4095" w:hanging="360"/>
      </w:pPr>
    </w:lvl>
    <w:lvl w:ilvl="5" w:tentative="1">
      <w:start w:val="1"/>
      <w:numFmt w:val="lowerRoman"/>
      <w:lvlText w:val="%6."/>
      <w:lvlJc w:val="right"/>
      <w:pPr>
        <w:ind w:left="4815" w:hanging="180"/>
      </w:pPr>
    </w:lvl>
    <w:lvl w:ilvl="6" w:tentative="1">
      <w:start w:val="1"/>
      <w:numFmt w:val="decimal"/>
      <w:lvlText w:val="%7."/>
      <w:lvlJc w:val="left"/>
      <w:pPr>
        <w:ind w:left="5535" w:hanging="360"/>
      </w:pPr>
    </w:lvl>
    <w:lvl w:ilvl="7" w:tentative="1">
      <w:start w:val="1"/>
      <w:numFmt w:val="lowerLetter"/>
      <w:lvlText w:val="%8."/>
      <w:lvlJc w:val="left"/>
      <w:pPr>
        <w:ind w:left="6255" w:hanging="360"/>
      </w:pPr>
    </w:lvl>
    <w:lvl w:ilvl="8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5">
    <w:nsid w:val="1B3317A5"/>
    <w:multiLevelType w:val="multilevel"/>
    <w:tmpl w:val="C1682B82"/>
    <w:lvl w:ilvl="0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90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26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6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2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98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85" w:hanging="1440"/>
      </w:pPr>
      <w:rPr>
        <w:rFonts w:hint="default"/>
      </w:rPr>
    </w:lvl>
  </w:abstractNum>
  <w:abstractNum w:abstractNumId="6">
    <w:nsid w:val="220C4EE4"/>
    <w:multiLevelType w:val="multilevel"/>
    <w:tmpl w:val="5790AB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29C46BEC"/>
    <w:multiLevelType w:val="multilevel"/>
    <w:tmpl w:val="211ED23C"/>
    <w:lvl w:ilvl="0">
      <w:start w:val="1"/>
      <w:numFmt w:val="decimal"/>
      <w:lvlText w:val="%1."/>
      <w:lvlJc w:val="left"/>
      <w:pPr>
        <w:ind w:left="1215" w:hanging="360"/>
      </w:pPr>
      <w:rPr>
        <w:rFonts w:hint="default"/>
        <w:color w:val="000000"/>
        <w:sz w:val="26"/>
      </w:rPr>
    </w:lvl>
    <w:lvl w:ilvl="1" w:tentative="1">
      <w:start w:val="1"/>
      <w:numFmt w:val="lowerLetter"/>
      <w:lvlText w:val="%2."/>
      <w:lvlJc w:val="left"/>
      <w:pPr>
        <w:ind w:left="1935" w:hanging="360"/>
      </w:pPr>
    </w:lvl>
    <w:lvl w:ilvl="2" w:tentative="1">
      <w:start w:val="1"/>
      <w:numFmt w:val="lowerRoman"/>
      <w:lvlText w:val="%3."/>
      <w:lvlJc w:val="right"/>
      <w:pPr>
        <w:ind w:left="2655" w:hanging="180"/>
      </w:pPr>
    </w:lvl>
    <w:lvl w:ilvl="3" w:tentative="1">
      <w:start w:val="1"/>
      <w:numFmt w:val="decimal"/>
      <w:lvlText w:val="%4."/>
      <w:lvlJc w:val="left"/>
      <w:pPr>
        <w:ind w:left="3375" w:hanging="360"/>
      </w:pPr>
    </w:lvl>
    <w:lvl w:ilvl="4" w:tentative="1">
      <w:start w:val="1"/>
      <w:numFmt w:val="lowerLetter"/>
      <w:lvlText w:val="%5."/>
      <w:lvlJc w:val="left"/>
      <w:pPr>
        <w:ind w:left="4095" w:hanging="360"/>
      </w:pPr>
    </w:lvl>
    <w:lvl w:ilvl="5" w:tentative="1">
      <w:start w:val="1"/>
      <w:numFmt w:val="lowerRoman"/>
      <w:lvlText w:val="%6."/>
      <w:lvlJc w:val="right"/>
      <w:pPr>
        <w:ind w:left="4815" w:hanging="180"/>
      </w:pPr>
    </w:lvl>
    <w:lvl w:ilvl="6" w:tentative="1">
      <w:start w:val="1"/>
      <w:numFmt w:val="decimal"/>
      <w:lvlText w:val="%7."/>
      <w:lvlJc w:val="left"/>
      <w:pPr>
        <w:ind w:left="5535" w:hanging="360"/>
      </w:pPr>
    </w:lvl>
    <w:lvl w:ilvl="7" w:tentative="1">
      <w:start w:val="1"/>
      <w:numFmt w:val="lowerLetter"/>
      <w:lvlText w:val="%8."/>
      <w:lvlJc w:val="left"/>
      <w:pPr>
        <w:ind w:left="6255" w:hanging="360"/>
      </w:pPr>
    </w:lvl>
    <w:lvl w:ilvl="8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8">
    <w:nsid w:val="2CEF0CA2"/>
    <w:multiLevelType w:val="singleLevel"/>
    <w:tmpl w:val="8388773C"/>
    <w:lvl w:ilvl="0">
      <w:start w:val="1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9">
    <w:nsid w:val="2D3A3EC3"/>
    <w:multiLevelType w:val="multilevel"/>
    <w:tmpl w:val="FB6296A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  <w:sz w:val="26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color w:val="000000"/>
        <w:sz w:val="2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  <w:sz w:val="26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  <w:sz w:val="2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  <w:sz w:val="26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  <w:sz w:val="26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  <w:sz w:val="26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  <w:sz w:val="26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  <w:sz w:val="26"/>
      </w:rPr>
    </w:lvl>
  </w:abstractNum>
  <w:abstractNum w:abstractNumId="10">
    <w:nsid w:val="33CF5292"/>
    <w:multiLevelType w:val="hybridMultilevel"/>
    <w:tmpl w:val="EEA494D2"/>
    <w:lvl w:ilvl="0" w:tplc="5AD61A72">
      <w:start w:val="1"/>
      <w:numFmt w:val="decimal"/>
      <w:lvlText w:val="%1."/>
      <w:lvlJc w:val="left"/>
      <w:pPr>
        <w:ind w:left="533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73" w:hanging="360"/>
      </w:pPr>
    </w:lvl>
    <w:lvl w:ilvl="2" w:tplc="0419001B" w:tentative="1">
      <w:start w:val="1"/>
      <w:numFmt w:val="lowerRoman"/>
      <w:lvlText w:val="%3."/>
      <w:lvlJc w:val="right"/>
      <w:pPr>
        <w:ind w:left="2693" w:hanging="180"/>
      </w:pPr>
    </w:lvl>
    <w:lvl w:ilvl="3" w:tplc="0419000F" w:tentative="1">
      <w:start w:val="1"/>
      <w:numFmt w:val="decimal"/>
      <w:lvlText w:val="%4."/>
      <w:lvlJc w:val="left"/>
      <w:pPr>
        <w:ind w:left="3413" w:hanging="360"/>
      </w:pPr>
    </w:lvl>
    <w:lvl w:ilvl="4" w:tplc="04190019" w:tentative="1">
      <w:start w:val="1"/>
      <w:numFmt w:val="lowerLetter"/>
      <w:lvlText w:val="%5."/>
      <w:lvlJc w:val="left"/>
      <w:pPr>
        <w:ind w:left="4133" w:hanging="360"/>
      </w:pPr>
    </w:lvl>
    <w:lvl w:ilvl="5" w:tplc="0419001B" w:tentative="1">
      <w:start w:val="1"/>
      <w:numFmt w:val="lowerRoman"/>
      <w:lvlText w:val="%6."/>
      <w:lvlJc w:val="right"/>
      <w:pPr>
        <w:ind w:left="4853" w:hanging="180"/>
      </w:pPr>
    </w:lvl>
    <w:lvl w:ilvl="6" w:tplc="0419000F" w:tentative="1">
      <w:start w:val="1"/>
      <w:numFmt w:val="decimal"/>
      <w:lvlText w:val="%7."/>
      <w:lvlJc w:val="left"/>
      <w:pPr>
        <w:ind w:left="5573" w:hanging="360"/>
      </w:pPr>
    </w:lvl>
    <w:lvl w:ilvl="7" w:tplc="04190019" w:tentative="1">
      <w:start w:val="1"/>
      <w:numFmt w:val="lowerLetter"/>
      <w:lvlText w:val="%8."/>
      <w:lvlJc w:val="left"/>
      <w:pPr>
        <w:ind w:left="6293" w:hanging="360"/>
      </w:pPr>
    </w:lvl>
    <w:lvl w:ilvl="8" w:tplc="0419001B" w:tentative="1">
      <w:start w:val="1"/>
      <w:numFmt w:val="lowerRoman"/>
      <w:lvlText w:val="%9."/>
      <w:lvlJc w:val="right"/>
      <w:pPr>
        <w:ind w:left="7013" w:hanging="180"/>
      </w:pPr>
    </w:lvl>
  </w:abstractNum>
  <w:abstractNum w:abstractNumId="11">
    <w:nsid w:val="37480EC5"/>
    <w:multiLevelType w:val="hybridMultilevel"/>
    <w:tmpl w:val="541E597C"/>
    <w:lvl w:ilvl="0" w:tplc="5AD61A7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9E4EAC"/>
    <w:multiLevelType w:val="hybridMultilevel"/>
    <w:tmpl w:val="211ED23C"/>
    <w:lvl w:ilvl="0" w:tplc="4192D7BE">
      <w:start w:val="1"/>
      <w:numFmt w:val="decimal"/>
      <w:lvlText w:val="%1."/>
      <w:lvlJc w:val="left"/>
      <w:pPr>
        <w:ind w:left="1215" w:hanging="360"/>
      </w:pPr>
      <w:rPr>
        <w:rFonts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3">
    <w:nsid w:val="47596DC6"/>
    <w:multiLevelType w:val="hybridMultilevel"/>
    <w:tmpl w:val="A39C061E"/>
    <w:lvl w:ilvl="0" w:tplc="041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5" w:hanging="360"/>
      </w:pPr>
    </w:lvl>
    <w:lvl w:ilvl="2" w:tplc="0419001B" w:tentative="1">
      <w:start w:val="1"/>
      <w:numFmt w:val="lowerRoman"/>
      <w:lvlText w:val="%3."/>
      <w:lvlJc w:val="right"/>
      <w:pPr>
        <w:ind w:left="5345" w:hanging="180"/>
      </w:pPr>
    </w:lvl>
    <w:lvl w:ilvl="3" w:tplc="0419000F" w:tentative="1">
      <w:start w:val="1"/>
      <w:numFmt w:val="decimal"/>
      <w:lvlText w:val="%4."/>
      <w:lvlJc w:val="left"/>
      <w:pPr>
        <w:ind w:left="6065" w:hanging="360"/>
      </w:pPr>
    </w:lvl>
    <w:lvl w:ilvl="4" w:tplc="04190019" w:tentative="1">
      <w:start w:val="1"/>
      <w:numFmt w:val="lowerLetter"/>
      <w:lvlText w:val="%5."/>
      <w:lvlJc w:val="left"/>
      <w:pPr>
        <w:ind w:left="6785" w:hanging="360"/>
      </w:pPr>
    </w:lvl>
    <w:lvl w:ilvl="5" w:tplc="0419001B" w:tentative="1">
      <w:start w:val="1"/>
      <w:numFmt w:val="lowerRoman"/>
      <w:lvlText w:val="%6."/>
      <w:lvlJc w:val="right"/>
      <w:pPr>
        <w:ind w:left="7505" w:hanging="180"/>
      </w:pPr>
    </w:lvl>
    <w:lvl w:ilvl="6" w:tplc="0419000F" w:tentative="1">
      <w:start w:val="1"/>
      <w:numFmt w:val="decimal"/>
      <w:lvlText w:val="%7."/>
      <w:lvlJc w:val="left"/>
      <w:pPr>
        <w:ind w:left="8225" w:hanging="360"/>
      </w:pPr>
    </w:lvl>
    <w:lvl w:ilvl="7" w:tplc="04190019" w:tentative="1">
      <w:start w:val="1"/>
      <w:numFmt w:val="lowerLetter"/>
      <w:lvlText w:val="%8."/>
      <w:lvlJc w:val="left"/>
      <w:pPr>
        <w:ind w:left="8945" w:hanging="360"/>
      </w:pPr>
    </w:lvl>
    <w:lvl w:ilvl="8" w:tplc="0419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14">
    <w:nsid w:val="4762456F"/>
    <w:multiLevelType w:val="multilevel"/>
    <w:tmpl w:val="D0C8FD7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48DA21CC"/>
    <w:multiLevelType w:val="singleLevel"/>
    <w:tmpl w:val="D5C80650"/>
    <w:lvl w:ilvl="0">
      <w:start w:val="5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6538624B"/>
    <w:multiLevelType w:val="multilevel"/>
    <w:tmpl w:val="5790AB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>
    <w:nsid w:val="66255E8D"/>
    <w:multiLevelType w:val="singleLevel"/>
    <w:tmpl w:val="1E806B08"/>
    <w:lvl w:ilvl="0">
      <w:start w:val="2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18">
    <w:nsid w:val="73D7410D"/>
    <w:multiLevelType w:val="multilevel"/>
    <w:tmpl w:val="8B14F1A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0"/>
    <w:lvlOverride w:ilvl="0">
      <w:lvl w:ilvl="0">
        <w:numFmt w:val="bullet"/>
        <w:lvlText w:val="-"/>
        <w:legacy w:legacy="1" w:legacySpace="0" w:legacyIndent="149"/>
        <w:lvlJc w:val="left"/>
        <w:rPr>
          <w:rFonts w:ascii="Times New Roman" w:hAnsi="Times New Roman" w:hint="default"/>
        </w:rPr>
      </w:lvl>
    </w:lvlOverride>
  </w:num>
  <w:num w:numId="3">
    <w:abstractNumId w:val="8"/>
  </w:num>
  <w:num w:numId="4">
    <w:abstractNumId w:val="17"/>
  </w:num>
  <w:num w:numId="5">
    <w:abstractNumId w:val="0"/>
    <w:lvlOverride w:ilvl="0">
      <w:lvl w:ilvl="0">
        <w:numFmt w:val="bullet"/>
        <w:lvlText w:val="-"/>
        <w:legacy w:legacy="1" w:legacySpace="0" w:legacyIndent="259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48"/>
        <w:lvlJc w:val="left"/>
        <w:rPr>
          <w:rFonts w:ascii="Times New Roman" w:hAnsi="Times New Roman" w:hint="default"/>
        </w:rPr>
      </w:lvl>
    </w:lvlOverride>
  </w:num>
  <w:num w:numId="7">
    <w:abstractNumId w:val="15"/>
  </w:num>
  <w:num w:numId="8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9">
    <w:abstractNumId w:val="11"/>
  </w:num>
  <w:num w:numId="10">
    <w:abstractNumId w:val="10"/>
  </w:num>
  <w:num w:numId="11">
    <w:abstractNumId w:val="5"/>
  </w:num>
  <w:num w:numId="12">
    <w:abstractNumId w:val="16"/>
  </w:num>
  <w:num w:numId="13">
    <w:abstractNumId w:val="6"/>
  </w:num>
  <w:num w:numId="14">
    <w:abstractNumId w:val="14"/>
  </w:num>
  <w:num w:numId="15">
    <w:abstractNumId w:val="9"/>
  </w:num>
  <w:num w:numId="16">
    <w:abstractNumId w:val="18"/>
  </w:num>
  <w:num w:numId="17">
    <w:abstractNumId w:val="2"/>
  </w:num>
  <w:num w:numId="18">
    <w:abstractNumId w:val="12"/>
  </w:num>
  <w:num w:numId="19">
    <w:abstractNumId w:val="4"/>
  </w:num>
  <w:num w:numId="20">
    <w:abstractNumId w:val="7"/>
  </w:num>
  <w:num w:numId="21">
    <w:abstractNumId w:val="3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40BA2"/>
    <w:rsid w:val="000B2A4F"/>
    <w:rsid w:val="000E5429"/>
    <w:rsid w:val="00105AE1"/>
    <w:rsid w:val="00387317"/>
    <w:rsid w:val="00413EFB"/>
    <w:rsid w:val="004B4712"/>
    <w:rsid w:val="00540BA2"/>
    <w:rsid w:val="00677BE7"/>
    <w:rsid w:val="00804033"/>
    <w:rsid w:val="008B4384"/>
    <w:rsid w:val="00A703F6"/>
    <w:rsid w:val="00A727E0"/>
    <w:rsid w:val="00AD7168"/>
    <w:rsid w:val="00B22477"/>
    <w:rsid w:val="00C64DBF"/>
    <w:rsid w:val="00CA5F6E"/>
    <w:rsid w:val="00EB042C"/>
    <w:rsid w:val="00F05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7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40BA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540BA2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540BA2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EB04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B042C"/>
  </w:style>
  <w:style w:type="paragraph" w:styleId="a8">
    <w:name w:val="footer"/>
    <w:basedOn w:val="a"/>
    <w:link w:val="a9"/>
    <w:uiPriority w:val="99"/>
    <w:unhideWhenUsed/>
    <w:rsid w:val="00EB04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B042C"/>
  </w:style>
  <w:style w:type="paragraph" w:styleId="aa">
    <w:name w:val="Balloon Text"/>
    <w:basedOn w:val="a"/>
    <w:link w:val="ab"/>
    <w:uiPriority w:val="99"/>
    <w:semiHidden/>
    <w:unhideWhenUsed/>
    <w:rsid w:val="000B2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B2A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D44F7-0200-48A0-94BA-7C4B21D64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916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6129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Sad</cp:lastModifiedBy>
  <cp:revision>5</cp:revision>
  <cp:lastPrinted>2021-02-08T09:19:00Z</cp:lastPrinted>
  <dcterms:created xsi:type="dcterms:W3CDTF">2016-02-05T12:47:00Z</dcterms:created>
  <dcterms:modified xsi:type="dcterms:W3CDTF">2021-02-09T07:37:00Z</dcterms:modified>
</cp:coreProperties>
</file>